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EF3" w:rsidRPr="00BA125E" w:rsidRDefault="00E72EF3" w:rsidP="00E72EF3">
      <w:pPr>
        <w:tabs>
          <w:tab w:val="num" w:pos="720"/>
        </w:tabs>
        <w:spacing w:line="240" w:lineRule="auto"/>
        <w:ind w:left="600" w:hanging="360"/>
        <w:jc w:val="center"/>
      </w:pPr>
      <w:r>
        <w:t>ГКОУ УР «</w:t>
      </w:r>
      <w:proofErr w:type="spellStart"/>
      <w:r>
        <w:t>Старозятцинская</w:t>
      </w:r>
      <w:proofErr w:type="spellEnd"/>
      <w:r>
        <w:t xml:space="preserve"> школа-интернат»</w:t>
      </w:r>
    </w:p>
    <w:p w:rsidR="00E72EF3" w:rsidRDefault="00E72EF3" w:rsidP="00E72EF3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</w:p>
    <w:p w:rsidR="00E72EF3" w:rsidRPr="00BA125E" w:rsidRDefault="00E72EF3" w:rsidP="00E72EF3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Аннотация </w:t>
      </w:r>
    </w:p>
    <w:p w:rsidR="00E72EF3" w:rsidRPr="00BA125E" w:rsidRDefault="00E72EF3" w:rsidP="00E72EF3">
      <w:pPr>
        <w:tabs>
          <w:tab w:val="num" w:pos="720"/>
        </w:tabs>
        <w:spacing w:line="240" w:lineRule="auto"/>
        <w:ind w:left="600" w:hanging="360"/>
        <w:jc w:val="center"/>
        <w:rPr>
          <w:b/>
          <w:bCs/>
        </w:rPr>
      </w:pPr>
      <w:r w:rsidRPr="00BA125E">
        <w:rPr>
          <w:b/>
          <w:bCs/>
        </w:rPr>
        <w:t xml:space="preserve">к рабочей программе </w:t>
      </w:r>
    </w:p>
    <w:p w:rsidR="00E72EF3" w:rsidRDefault="00E72EF3" w:rsidP="00E72EF3">
      <w:pPr>
        <w:tabs>
          <w:tab w:val="num" w:pos="720"/>
        </w:tabs>
        <w:spacing w:line="240" w:lineRule="auto"/>
        <w:ind w:left="600" w:hanging="360"/>
      </w:pPr>
      <w:r>
        <w:t>Предмет: чтение</w:t>
      </w:r>
    </w:p>
    <w:p w:rsidR="00E72EF3" w:rsidRDefault="00E72EF3" w:rsidP="00E72EF3">
      <w:pPr>
        <w:tabs>
          <w:tab w:val="num" w:pos="720"/>
        </w:tabs>
        <w:spacing w:line="240" w:lineRule="auto"/>
        <w:ind w:left="600" w:hanging="360"/>
      </w:pPr>
      <w:r>
        <w:t>Класс: 9</w:t>
      </w:r>
    </w:p>
    <w:p w:rsidR="00E72EF3" w:rsidRDefault="00E72EF3" w:rsidP="00E72EF3">
      <w:pPr>
        <w:tabs>
          <w:tab w:val="num" w:pos="720"/>
        </w:tabs>
        <w:spacing w:line="240" w:lineRule="auto"/>
        <w:ind w:left="600" w:hanging="360"/>
      </w:pPr>
    </w:p>
    <w:tbl>
      <w:tblPr>
        <w:tblStyle w:val="a3"/>
        <w:tblW w:w="0" w:type="auto"/>
        <w:tblInd w:w="600" w:type="dxa"/>
        <w:tblLook w:val="04A0" w:firstRow="1" w:lastRow="0" w:firstColumn="1" w:lastColumn="0" w:noHBand="0" w:noVBand="1"/>
      </w:tblPr>
      <w:tblGrid>
        <w:gridCol w:w="4333"/>
        <w:gridCol w:w="4412"/>
      </w:tblGrid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Нормативная база</w:t>
            </w:r>
          </w:p>
        </w:tc>
        <w:tc>
          <w:tcPr>
            <w:tcW w:w="4673" w:type="dxa"/>
          </w:tcPr>
          <w:p w:rsidR="00E72EF3" w:rsidRDefault="00E72EF3" w:rsidP="00536B6F">
            <w:pPr>
              <w:jc w:val="both"/>
            </w:pPr>
            <w:r>
              <w:t>Рабочая программа составлена на основе Базисного учебного плана специальных (коррекционных) образовательных учреждений, утвержденных приказом МО РФ от 10.04.2002 года № 26/2065-п.</w:t>
            </w:r>
          </w:p>
          <w:p w:rsidR="00E72EF3" w:rsidRDefault="00E72EF3" w:rsidP="00536B6F">
            <w:pPr>
              <w:jc w:val="both"/>
            </w:pPr>
            <w:r>
              <w:t xml:space="preserve">      Программа специальных (коррекционных) образовательных учреждений </w:t>
            </w:r>
            <w:r>
              <w:rPr>
                <w:lang w:val="en-US"/>
              </w:rPr>
              <w:t>VIII</w:t>
            </w:r>
            <w:r>
              <w:t xml:space="preserve"> вида</w:t>
            </w:r>
            <w:r w:rsidRPr="003D393E">
              <w:t xml:space="preserve"> </w:t>
            </w:r>
            <w:r>
              <w:t xml:space="preserve">для 5-9 классов под редакцией </w:t>
            </w:r>
            <w:proofErr w:type="spellStart"/>
            <w:r>
              <w:t>В.В.Воронковой</w:t>
            </w:r>
            <w:proofErr w:type="spellEnd"/>
            <w:r>
              <w:t xml:space="preserve"> допущена МО РФ, Москва:</w:t>
            </w:r>
            <w:r w:rsidRPr="003D393E">
              <w:t xml:space="preserve"> </w:t>
            </w:r>
            <w:r>
              <w:t>Гуманитарный издательский центр ВЛАДОС  2000 г.</w:t>
            </w: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Учебно-методический комплекс</w:t>
            </w:r>
          </w:p>
        </w:tc>
        <w:tc>
          <w:tcPr>
            <w:tcW w:w="4673" w:type="dxa"/>
          </w:tcPr>
          <w:p w:rsidR="00E72EF3" w:rsidRDefault="00E72EF3" w:rsidP="00536B6F">
            <w:pPr>
              <w:jc w:val="both"/>
            </w:pPr>
            <w:r>
              <w:t xml:space="preserve">Учебник по чтению для общеобразовательных организаций, реализующих адаптированные основные общеобразовательные программы /автор </w:t>
            </w:r>
            <w:proofErr w:type="spellStart"/>
            <w:r>
              <w:t>З.Ф.Малышева</w:t>
            </w:r>
            <w:proofErr w:type="spellEnd"/>
            <w:r>
              <w:t>/, допущенным Министерством образования и науки, Москва «Просвещение» 2019 г.</w:t>
            </w: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Цель и задачи учебной дисциплины</w:t>
            </w:r>
          </w:p>
        </w:tc>
        <w:tc>
          <w:tcPr>
            <w:tcW w:w="4673" w:type="dxa"/>
          </w:tcPr>
          <w:p w:rsidR="00E72EF3" w:rsidRPr="007D5DBB" w:rsidRDefault="00E72EF3" w:rsidP="00536B6F">
            <w:pPr>
              <w:ind w:firstLine="56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Цель</w:t>
            </w:r>
            <w:r w:rsidRPr="007D5DBB">
              <w:rPr>
                <w:rFonts w:eastAsia="Calibri"/>
              </w:rPr>
              <w:t xml:space="preserve"> уроков чтения состоит в последовательном совершенствовании навыка полноценного выразительного, осмысленного чтения</w:t>
            </w:r>
            <w:r>
              <w:rPr>
                <w:rFonts w:eastAsia="Calibri"/>
              </w:rPr>
              <w:t xml:space="preserve"> </w:t>
            </w:r>
            <w:r w:rsidRPr="007D5DBB">
              <w:rPr>
                <w:rFonts w:eastAsia="Calibri"/>
              </w:rPr>
              <w:t>и умения воспринимать литературное произведение в единстве его содержательной и языковой стороны.</w:t>
            </w:r>
          </w:p>
          <w:p w:rsidR="00E72EF3" w:rsidRPr="007D5DBB" w:rsidRDefault="00E72EF3" w:rsidP="00536B6F">
            <w:pPr>
              <w:ind w:firstLine="567"/>
              <w:jc w:val="both"/>
              <w:rPr>
                <w:rFonts w:eastAsia="Calibri"/>
              </w:rPr>
            </w:pPr>
            <w:r w:rsidRPr="00163336">
              <w:rPr>
                <w:rFonts w:eastAsia="Calibri"/>
                <w:u w:val="single"/>
              </w:rPr>
              <w:t>Задачи</w:t>
            </w:r>
            <w:r w:rsidRPr="007D5DBB">
              <w:rPr>
                <w:rFonts w:eastAsia="Calibri"/>
              </w:rPr>
              <w:t xml:space="preserve"> изучения чтения</w:t>
            </w:r>
            <w:r>
              <w:rPr>
                <w:rFonts w:eastAsia="Calibri"/>
              </w:rPr>
              <w:t>:</w:t>
            </w:r>
          </w:p>
          <w:p w:rsidR="00E72EF3" w:rsidRPr="007D5DBB" w:rsidRDefault="00E72EF3" w:rsidP="00536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формировать навык правильного, осознанного, выразительного и беглого чтения;</w:t>
            </w:r>
          </w:p>
          <w:p w:rsidR="00E72EF3" w:rsidRPr="007D5DBB" w:rsidRDefault="00E72EF3" w:rsidP="00536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научить, понимать содержание, заключённое в художественных образах;</w:t>
            </w:r>
          </w:p>
          <w:p w:rsidR="00E72EF3" w:rsidRPr="007D5DBB" w:rsidRDefault="00E72EF3" w:rsidP="00536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коррекция недостатков развития познавательной деятельности и эмоционально-личностной сферы;</w:t>
            </w:r>
          </w:p>
          <w:p w:rsidR="00E72EF3" w:rsidRPr="007D5DBB" w:rsidRDefault="00E72EF3" w:rsidP="00536B6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совершенствовать навыки связной устной речи;</w:t>
            </w:r>
          </w:p>
          <w:p w:rsidR="00E72EF3" w:rsidRDefault="00E72EF3" w:rsidP="00536B6F">
            <w:pPr>
              <w:jc w:val="both"/>
            </w:pPr>
            <w:r>
              <w:rPr>
                <w:rFonts w:eastAsia="Calibri"/>
              </w:rPr>
              <w:t xml:space="preserve">- </w:t>
            </w:r>
            <w:r w:rsidRPr="007D5DBB">
              <w:rPr>
                <w:rFonts w:eastAsia="Calibri"/>
              </w:rPr>
              <w:t>ф</w:t>
            </w:r>
            <w:r>
              <w:rPr>
                <w:rFonts w:eastAsia="Calibri"/>
              </w:rPr>
              <w:t>ормировать потребности в чтении</w:t>
            </w: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lastRenderedPageBreak/>
              <w:t>Количество часов на изучение</w:t>
            </w:r>
          </w:p>
        </w:tc>
        <w:tc>
          <w:tcPr>
            <w:tcW w:w="4673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102 часа</w:t>
            </w:r>
          </w:p>
        </w:tc>
      </w:tr>
      <w:tr w:rsidR="00E72EF3" w:rsidTr="00536B6F">
        <w:tc>
          <w:tcPr>
            <w:tcW w:w="4672" w:type="dxa"/>
          </w:tcPr>
          <w:p w:rsidR="00E72EF3" w:rsidRDefault="00E72EF3" w:rsidP="00536B6F">
            <w:pPr>
              <w:tabs>
                <w:tab w:val="num" w:pos="720"/>
              </w:tabs>
              <w:ind w:firstLine="0"/>
            </w:pPr>
            <w:r>
              <w:t>Основные разделы с указанием количества часов</w:t>
            </w:r>
          </w:p>
        </w:tc>
        <w:tc>
          <w:tcPr>
            <w:tcW w:w="4673" w:type="dxa"/>
          </w:tcPr>
          <w:p w:rsidR="00E72EF3" w:rsidRDefault="00E72EF3" w:rsidP="00536B6F">
            <w:pPr>
              <w:ind w:firstLine="0"/>
              <w:jc w:val="both"/>
            </w:pPr>
            <w:r w:rsidRPr="00DE2893">
              <w:t>Раздел 1. Устное народное творчество</w:t>
            </w:r>
            <w:r>
              <w:t xml:space="preserve"> (8ч)</w:t>
            </w:r>
          </w:p>
          <w:p w:rsidR="00E72EF3" w:rsidRPr="00DE2893" w:rsidRDefault="00E72EF3" w:rsidP="00536B6F">
            <w:pPr>
              <w:ind w:firstLine="0"/>
              <w:jc w:val="both"/>
            </w:pPr>
            <w:r w:rsidRPr="00DE2893">
              <w:t xml:space="preserve"> Раздел 2</w:t>
            </w:r>
            <w:r>
              <w:t xml:space="preserve">. Из произведений русской </w:t>
            </w:r>
            <w:proofErr w:type="gramStart"/>
            <w:r>
              <w:t xml:space="preserve">литературы </w:t>
            </w:r>
            <w:r w:rsidRPr="00DE2893">
              <w:t xml:space="preserve"> </w:t>
            </w:r>
            <w:r w:rsidRPr="00DE2893">
              <w:rPr>
                <w:lang w:val="en-US"/>
              </w:rPr>
              <w:t>XIX</w:t>
            </w:r>
            <w:proofErr w:type="gramEnd"/>
            <w:r w:rsidRPr="00DE2893">
              <w:t xml:space="preserve"> века</w:t>
            </w:r>
            <w:r>
              <w:t xml:space="preserve"> (41ч)</w:t>
            </w:r>
          </w:p>
          <w:p w:rsidR="00E72EF3" w:rsidRDefault="00E72EF3" w:rsidP="00536B6F">
            <w:pPr>
              <w:ind w:firstLine="0"/>
              <w:jc w:val="both"/>
            </w:pPr>
            <w:r w:rsidRPr="00DE2893">
              <w:t xml:space="preserve">Раздел 3. </w:t>
            </w:r>
            <w:r>
              <w:t>Из произведений русской литературы ХХ века (39ч)</w:t>
            </w:r>
          </w:p>
          <w:p w:rsidR="00E72EF3" w:rsidRDefault="00E72EF3" w:rsidP="00536B6F">
            <w:pPr>
              <w:ind w:firstLine="0"/>
              <w:jc w:val="both"/>
            </w:pPr>
            <w:r w:rsidRPr="00DE2893">
              <w:t xml:space="preserve">Раздел 4. </w:t>
            </w:r>
            <w:r>
              <w:t>Из произведений зарубежной литературы (14ч)</w:t>
            </w:r>
          </w:p>
        </w:tc>
      </w:tr>
      <w:tr w:rsidR="00E72EF3" w:rsidTr="00536B6F">
        <w:tc>
          <w:tcPr>
            <w:tcW w:w="4672" w:type="dxa"/>
          </w:tcPr>
          <w:p w:rsidR="00E72EF3" w:rsidRPr="00BA125E" w:rsidRDefault="00E72EF3" w:rsidP="00536B6F">
            <w:pPr>
              <w:tabs>
                <w:tab w:val="num" w:pos="720"/>
              </w:tabs>
              <w:ind w:firstLine="0"/>
            </w:pPr>
            <w:r>
              <w:t>Периодичность и формы текущего контроля и промежуточной аттестации</w:t>
            </w:r>
          </w:p>
        </w:tc>
        <w:tc>
          <w:tcPr>
            <w:tcW w:w="4673" w:type="dxa"/>
          </w:tcPr>
          <w:p w:rsidR="00E72EF3" w:rsidRDefault="00E72EF3" w:rsidP="00536B6F">
            <w:pPr>
              <w:jc w:val="both"/>
            </w:pPr>
            <w:r>
              <w:t>Чтение наизусть, тестирование, фронтальный опрос, проверка техники чтения (</w:t>
            </w:r>
            <w:r>
              <w:rPr>
                <w:rFonts w:eastAsia="Calibri"/>
              </w:rPr>
              <w:t>1 раз в четверть).</w:t>
            </w:r>
            <w:r>
              <w:t xml:space="preserve"> </w:t>
            </w:r>
          </w:p>
        </w:tc>
      </w:tr>
    </w:tbl>
    <w:p w:rsidR="00A729FE" w:rsidRDefault="00A729FE">
      <w:bookmarkStart w:id="0" w:name="_GoBack"/>
      <w:bookmarkEnd w:id="0"/>
    </w:p>
    <w:sectPr w:rsidR="00A7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EF3"/>
    <w:rsid w:val="00A729FE"/>
    <w:rsid w:val="00E7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CAD26-9481-4B6A-93A7-4B769C8E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F3"/>
    <w:pPr>
      <w:spacing w:after="0" w:line="276" w:lineRule="auto"/>
      <w:ind w:firstLine="425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EF3"/>
    <w:pPr>
      <w:spacing w:after="0" w:line="240" w:lineRule="auto"/>
      <w:ind w:firstLine="425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2020-10-29T03:25:00Z</dcterms:created>
  <dcterms:modified xsi:type="dcterms:W3CDTF">2020-10-29T03:26:00Z</dcterms:modified>
</cp:coreProperties>
</file>