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C9" w:rsidRPr="002F7AC9" w:rsidRDefault="002F7AC9" w:rsidP="002F7AC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2F7AC9">
        <w:rPr>
          <w:rFonts w:ascii="Times New Roman" w:eastAsia="Calibri" w:hAnsi="Times New Roman" w:cs="Times New Roman"/>
          <w:sz w:val="24"/>
        </w:rPr>
        <w:t>ГКОУ УР «</w:t>
      </w:r>
      <w:proofErr w:type="spellStart"/>
      <w:r w:rsidRPr="002F7AC9">
        <w:rPr>
          <w:rFonts w:ascii="Times New Roman" w:eastAsia="Calibri" w:hAnsi="Times New Roman" w:cs="Times New Roman"/>
          <w:sz w:val="24"/>
        </w:rPr>
        <w:t>Старозятцинская</w:t>
      </w:r>
      <w:proofErr w:type="spellEnd"/>
      <w:r w:rsidRPr="002F7AC9">
        <w:rPr>
          <w:rFonts w:ascii="Times New Roman" w:eastAsia="Calibri" w:hAnsi="Times New Roman" w:cs="Times New Roman"/>
          <w:sz w:val="24"/>
        </w:rPr>
        <w:t xml:space="preserve"> школа-интернат»</w:t>
      </w:r>
    </w:p>
    <w:p w:rsidR="002F7AC9" w:rsidRPr="002F7AC9" w:rsidRDefault="002F7AC9" w:rsidP="002F7AC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2F7AC9" w:rsidRPr="002F7AC9" w:rsidRDefault="002F7AC9" w:rsidP="002F7AC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F7AC9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:rsidR="002F7AC9" w:rsidRPr="002F7AC9" w:rsidRDefault="002F7AC9" w:rsidP="002F7AC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F7AC9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:rsidR="002F7AC9" w:rsidRPr="002F7AC9" w:rsidRDefault="002F7AC9" w:rsidP="002F7AC9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2F7AC9">
        <w:rPr>
          <w:rFonts w:ascii="Times New Roman" w:eastAsia="Calibri" w:hAnsi="Times New Roman" w:cs="Times New Roman"/>
          <w:sz w:val="24"/>
        </w:rPr>
        <w:t>Предмет: сельскохозяйственный труд</w:t>
      </w:r>
    </w:p>
    <w:p w:rsidR="002F7AC9" w:rsidRPr="002F7AC9" w:rsidRDefault="002F7AC9" w:rsidP="002F7AC9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2F7AC9">
        <w:rPr>
          <w:rFonts w:ascii="Times New Roman" w:eastAsia="Calibri" w:hAnsi="Times New Roman" w:cs="Times New Roman"/>
          <w:sz w:val="24"/>
        </w:rPr>
        <w:t>Класс: 5,6</w:t>
      </w:r>
      <w:r>
        <w:rPr>
          <w:rFonts w:ascii="Times New Roman" w:eastAsia="Calibri" w:hAnsi="Times New Roman" w:cs="Times New Roman"/>
          <w:sz w:val="24"/>
        </w:rPr>
        <w:t>,7,8,9</w:t>
      </w:r>
    </w:p>
    <w:tbl>
      <w:tblPr>
        <w:tblStyle w:val="1"/>
        <w:tblW w:w="0" w:type="auto"/>
        <w:tblInd w:w="600" w:type="dxa"/>
        <w:tblLook w:val="04A0" w:firstRow="1" w:lastRow="0" w:firstColumn="1" w:lastColumn="0" w:noHBand="0" w:noVBand="1"/>
      </w:tblPr>
      <w:tblGrid>
        <w:gridCol w:w="4347"/>
        <w:gridCol w:w="4398"/>
      </w:tblGrid>
      <w:tr w:rsidR="002F7AC9" w:rsidRPr="002F7AC9" w:rsidTr="00910A1B">
        <w:tc>
          <w:tcPr>
            <w:tcW w:w="4347" w:type="dxa"/>
          </w:tcPr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398" w:type="dxa"/>
          </w:tcPr>
          <w:p w:rsidR="002F7AC9" w:rsidRPr="002F7AC9" w:rsidRDefault="002F7AC9" w:rsidP="002F7AC9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191"/>
              <w:rPr>
                <w:rFonts w:eastAsia="Calibri" w:cs="Times New Roman"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Закон РФ «Об образовании в Российской Федерации» № 273-ФЗ от 29 декабря 2012 года;</w:t>
            </w:r>
          </w:p>
          <w:p w:rsidR="002F7AC9" w:rsidRPr="002F7AC9" w:rsidRDefault="002F7AC9" w:rsidP="002F7AC9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191"/>
              <w:rPr>
                <w:rFonts w:eastAsia="Calibri" w:cs="Times New Roman"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</w:p>
          <w:p w:rsidR="002F7AC9" w:rsidRPr="002F7AC9" w:rsidRDefault="002F7AC9" w:rsidP="002F7AC9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191"/>
              <w:rPr>
                <w:rFonts w:eastAsia="Calibri" w:cs="Times New Roman"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Федеральный государственный образовательный стандарт основного общего образования и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№1599).</w:t>
            </w:r>
          </w:p>
          <w:p w:rsidR="002F7AC9" w:rsidRPr="002F7AC9" w:rsidRDefault="002F7AC9" w:rsidP="002F7AC9">
            <w:pPr>
              <w:ind w:firstLine="191"/>
              <w:rPr>
                <w:rFonts w:eastAsia="Calibri" w:cs="Times New Roman"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- Адаптированная основная общеобразовательная программа обучающихся с умственной отсталостью (интеллектуальными нарушениями, 1 вариант) ГКОУ УР «</w:t>
            </w:r>
            <w:proofErr w:type="spellStart"/>
            <w:r w:rsidRPr="002F7AC9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2F7AC9">
              <w:rPr>
                <w:rFonts w:eastAsia="Calibri" w:cs="Times New Roman"/>
                <w:szCs w:val="24"/>
              </w:rPr>
              <w:t xml:space="preserve"> школа-интернат».</w:t>
            </w:r>
          </w:p>
          <w:p w:rsidR="002F7AC9" w:rsidRPr="002F7AC9" w:rsidRDefault="002F7AC9" w:rsidP="002F7AC9">
            <w:pPr>
              <w:ind w:firstLine="191"/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  <w:szCs w:val="24"/>
              </w:rPr>
              <w:t>- Положение ГКОУ УР «</w:t>
            </w:r>
            <w:proofErr w:type="spellStart"/>
            <w:r w:rsidRPr="002F7AC9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2F7AC9">
              <w:rPr>
                <w:rFonts w:eastAsia="Calibri" w:cs="Times New Roman"/>
                <w:szCs w:val="24"/>
              </w:rPr>
              <w:t xml:space="preserve"> школа-интернат» «О рабочих программах».</w:t>
            </w:r>
          </w:p>
        </w:tc>
      </w:tr>
      <w:tr w:rsidR="002F7AC9" w:rsidRPr="002F7AC9" w:rsidTr="00910A1B">
        <w:tc>
          <w:tcPr>
            <w:tcW w:w="4347" w:type="dxa"/>
          </w:tcPr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398" w:type="dxa"/>
          </w:tcPr>
          <w:p w:rsidR="002F7AC9" w:rsidRPr="002F7AC9" w:rsidRDefault="002F7AC9" w:rsidP="002F7AC9">
            <w:pPr>
              <w:rPr>
                <w:rFonts w:eastAsia="Calibri" w:cs="Times New Roman"/>
                <w:szCs w:val="24"/>
                <w:u w:val="single"/>
              </w:rPr>
            </w:pPr>
            <w:r w:rsidRPr="002F7AC9">
              <w:rPr>
                <w:rFonts w:eastAsia="Calibri" w:cs="Times New Roman"/>
                <w:szCs w:val="24"/>
                <w:u w:val="single"/>
              </w:rPr>
              <w:t xml:space="preserve">5 </w:t>
            </w:r>
            <w:proofErr w:type="spellStart"/>
            <w:r w:rsidRPr="002F7AC9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2F7AC9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2F7AC9" w:rsidRPr="002F7AC9" w:rsidRDefault="002F7AC9" w:rsidP="002F7AC9">
            <w:pPr>
              <w:ind w:firstLine="191"/>
              <w:rPr>
                <w:rFonts w:eastAsia="Calibri" w:cs="Times New Roman"/>
                <w:b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1.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5 класс: учеб.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программы / Е. А. Ковалева. –М.: Просвещение, 2019. </w:t>
            </w:r>
          </w:p>
          <w:p w:rsidR="002F7AC9" w:rsidRPr="002F7AC9" w:rsidRDefault="002F7AC9" w:rsidP="002F7AC9">
            <w:pPr>
              <w:ind w:firstLine="191"/>
              <w:rPr>
                <w:rFonts w:eastAsia="Calibri" w:cs="Times New Roman"/>
                <w:b/>
                <w:szCs w:val="24"/>
                <w:lang w:eastAsia="ru-RU"/>
              </w:rPr>
            </w:pPr>
            <w:r w:rsidRPr="002F7AC9">
              <w:rPr>
                <w:rFonts w:eastAsia="Calibri" w:cs="Times New Roman"/>
                <w:szCs w:val="24"/>
                <w:lang w:eastAsia="ru-RU"/>
              </w:rPr>
              <w:t>2.</w:t>
            </w:r>
            <w:r w:rsidRPr="002F7AC9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5 класс: рабочая тетрадь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>. программы / Е. А. Ковалева. –М.: Просвещение, 2016</w:t>
            </w:r>
          </w:p>
          <w:p w:rsidR="002F7AC9" w:rsidRPr="002F7AC9" w:rsidRDefault="002F7AC9" w:rsidP="002F7AC9">
            <w:pPr>
              <w:rPr>
                <w:rFonts w:eastAsia="Calibri" w:cs="Times New Roman"/>
                <w:szCs w:val="24"/>
              </w:rPr>
            </w:pPr>
            <w:r w:rsidRPr="002F7AC9">
              <w:rPr>
                <w:rFonts w:eastAsia="Calibri" w:cs="Times New Roman"/>
                <w:szCs w:val="24"/>
                <w:u w:val="single"/>
              </w:rPr>
              <w:t xml:space="preserve">6 </w:t>
            </w:r>
            <w:proofErr w:type="spellStart"/>
            <w:r w:rsidRPr="002F7AC9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2F7AC9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2F7AC9" w:rsidRPr="002F7AC9" w:rsidRDefault="002F7AC9" w:rsidP="002C0BD5">
            <w:pPr>
              <w:ind w:firstLine="191"/>
              <w:rPr>
                <w:rFonts w:eastAsia="Calibri" w:cs="Times New Roman"/>
                <w:b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1.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6 класс: 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учеб.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программы / Е. А. Ковалева. –М.: Просвещение, 2019. </w:t>
            </w:r>
          </w:p>
          <w:p w:rsidR="002F7AC9" w:rsidRDefault="002F7AC9" w:rsidP="002C0BD5">
            <w:pPr>
              <w:ind w:firstLine="191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Calibri" w:cs="Times New Roman"/>
                <w:szCs w:val="24"/>
                <w:lang w:eastAsia="ru-RU"/>
              </w:rPr>
              <w:t>2.</w:t>
            </w:r>
            <w:r w:rsidRPr="002F7AC9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6 класс: рабочая тетрадь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>. программы / Е. А. Ковалева. –М.: Просвещение, 2019</w:t>
            </w:r>
          </w:p>
          <w:p w:rsidR="002F7AC9" w:rsidRDefault="002F7AC9" w:rsidP="002F7AC9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7 </w:t>
            </w:r>
            <w:proofErr w:type="spellStart"/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</w:p>
          <w:p w:rsidR="002F7AC9" w:rsidRPr="002F7AC9" w:rsidRDefault="002F7AC9" w:rsidP="002C0BD5">
            <w:pPr>
              <w:ind w:firstLine="191"/>
              <w:rPr>
                <w:rFonts w:eastAsia="Calibri" w:cs="Times New Roman"/>
                <w:b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1.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класс: учеб.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>. программы / Е. А. Ковалева. –М.: Просвещение, 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:rsidR="002F7AC9" w:rsidRPr="002F7AC9" w:rsidRDefault="002F7AC9" w:rsidP="002C0BD5">
            <w:pPr>
              <w:ind w:firstLine="191"/>
              <w:rPr>
                <w:rFonts w:eastAsia="Calibri" w:cs="Times New Roman"/>
                <w:b/>
                <w:szCs w:val="24"/>
                <w:u w:val="single"/>
                <w:lang w:eastAsia="ru-RU"/>
              </w:rPr>
            </w:pPr>
            <w:r w:rsidRPr="002F7AC9">
              <w:rPr>
                <w:rFonts w:eastAsia="Calibri" w:cs="Times New Roman"/>
                <w:szCs w:val="24"/>
                <w:lang w:eastAsia="ru-RU"/>
              </w:rPr>
              <w:t>2.</w:t>
            </w:r>
            <w:r w:rsidRPr="002F7AC9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класс: рабочая тетрадь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>. программы / Е. А. Ковалева. –М.: Просвещение, 201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2F7AC9" w:rsidRDefault="002F7AC9" w:rsidP="002F7AC9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</w:p>
          <w:p w:rsidR="002F7AC9" w:rsidRPr="002F7AC9" w:rsidRDefault="002F7AC9" w:rsidP="002C0BD5">
            <w:pPr>
              <w:ind w:firstLine="191"/>
              <w:rPr>
                <w:rFonts w:eastAsia="Calibri" w:cs="Times New Roman"/>
                <w:b/>
                <w:szCs w:val="24"/>
              </w:rPr>
            </w:pPr>
            <w:r w:rsidRPr="002F7AC9">
              <w:rPr>
                <w:rFonts w:eastAsia="Calibri" w:cs="Times New Roman"/>
                <w:szCs w:val="24"/>
              </w:rPr>
              <w:t>1.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класс: учеб.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>. программы / Е. А. Ковалева. –М.: Просвещение, 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:rsidR="002F7AC9" w:rsidRPr="002F7AC9" w:rsidRDefault="002F7AC9" w:rsidP="002C0BD5">
            <w:pPr>
              <w:ind w:firstLine="191"/>
              <w:rPr>
                <w:rFonts w:eastAsia="Calibri" w:cs="Times New Roman"/>
                <w:b/>
                <w:szCs w:val="24"/>
                <w:u w:val="single"/>
                <w:lang w:eastAsia="ru-RU"/>
              </w:rPr>
            </w:pPr>
            <w:r w:rsidRPr="002F7AC9">
              <w:rPr>
                <w:rFonts w:eastAsia="Calibri" w:cs="Times New Roman"/>
                <w:szCs w:val="24"/>
                <w:lang w:eastAsia="ru-RU"/>
              </w:rPr>
              <w:t>2.</w:t>
            </w:r>
            <w:r w:rsidRPr="002F7AC9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Ковалева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класс: рабочая тетрадь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>. программы / Е. А. Ковалева. –М.: Просвещение, 201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  <w:u w:val="single"/>
              </w:rPr>
            </w:pPr>
            <w:r w:rsidRPr="002F7AC9">
              <w:rPr>
                <w:rFonts w:eastAsia="Calibri" w:cs="Times New Roman"/>
                <w:u w:val="single"/>
              </w:rPr>
              <w:t xml:space="preserve">9 </w:t>
            </w:r>
            <w:proofErr w:type="spellStart"/>
            <w:r w:rsidRPr="002F7AC9">
              <w:rPr>
                <w:rFonts w:eastAsia="Calibri" w:cs="Times New Roman"/>
                <w:u w:val="single"/>
              </w:rPr>
              <w:t>кл</w:t>
            </w:r>
            <w:proofErr w:type="spellEnd"/>
            <w:r w:rsidRPr="002F7AC9">
              <w:rPr>
                <w:rFonts w:eastAsia="Calibri" w:cs="Times New Roman"/>
                <w:u w:val="single"/>
              </w:rPr>
              <w:t>.:</w:t>
            </w:r>
          </w:p>
          <w:p w:rsidR="002F7AC9" w:rsidRPr="002F7AC9" w:rsidRDefault="002F7AC9" w:rsidP="00DE3ECC">
            <w:pPr>
              <w:ind w:firstLine="191"/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  <w:szCs w:val="24"/>
              </w:rPr>
              <w:t>1.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>Ковалева</w:t>
            </w:r>
            <w:r w:rsidR="002C0B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F7AC9">
              <w:rPr>
                <w:rFonts w:eastAsia="Times New Roman" w:cs="Times New Roman"/>
                <w:szCs w:val="24"/>
                <w:lang w:eastAsia="ru-RU"/>
              </w:rPr>
              <w:t>Е,А</w:t>
            </w:r>
            <w:proofErr w:type="gram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, Технология. Сельскохозяйственный труд. 9 класс: учеб. для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2F7AC9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. программы / Е. А. Ковалева. –М.: Просвещение, 2016 </w:t>
            </w:r>
          </w:p>
        </w:tc>
      </w:tr>
      <w:tr w:rsidR="002F7AC9" w:rsidRPr="002F7AC9" w:rsidTr="00910A1B">
        <w:tc>
          <w:tcPr>
            <w:tcW w:w="4347" w:type="dxa"/>
          </w:tcPr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398" w:type="dxa"/>
          </w:tcPr>
          <w:p w:rsidR="002F7AC9" w:rsidRPr="002F7AC9" w:rsidRDefault="002F7AC9" w:rsidP="002C0BD5">
            <w:pPr>
              <w:ind w:firstLine="191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b/>
                <w:szCs w:val="24"/>
                <w:lang w:eastAsia="ru-RU"/>
              </w:rPr>
              <w:t>Цель: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формирование доступных агротехнических, биологических и животноводческих знаний. Обучение навыкам выполнения ручных работ.                                          </w:t>
            </w:r>
          </w:p>
          <w:p w:rsidR="002F7AC9" w:rsidRPr="002F7AC9" w:rsidRDefault="002F7AC9" w:rsidP="002C0BD5">
            <w:pPr>
              <w:ind w:firstLine="191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:rsidR="002F7AC9" w:rsidRPr="002F7AC9" w:rsidRDefault="002F7AC9" w:rsidP="002C0BD5">
            <w:pPr>
              <w:ind w:firstLine="191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 1.Формирование знаний, умений и навыков, необходимых в                      самостоятельной жизни.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ab/>
              <w:t xml:space="preserve">   </w:t>
            </w:r>
          </w:p>
          <w:p w:rsidR="002F7AC9" w:rsidRPr="002F7AC9" w:rsidRDefault="002F7AC9" w:rsidP="002C0BD5">
            <w:pPr>
              <w:ind w:firstLine="191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2.Коррекция и развитие познавательной и трудовой деятельности учащихся.    </w:t>
            </w:r>
          </w:p>
          <w:p w:rsidR="002F7AC9" w:rsidRPr="002F7AC9" w:rsidRDefault="002F7AC9" w:rsidP="002C0BD5">
            <w:pPr>
              <w:ind w:firstLine="191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3.Содействие физическому развитию школьников.</w:t>
            </w:r>
          </w:p>
          <w:p w:rsidR="002F7AC9" w:rsidRPr="002F7AC9" w:rsidRDefault="002F7AC9" w:rsidP="002C0BD5">
            <w:pPr>
              <w:tabs>
                <w:tab w:val="num" w:pos="720"/>
              </w:tabs>
              <w:ind w:firstLine="191"/>
              <w:rPr>
                <w:rFonts w:eastAsia="Calibri" w:cs="Times New Roman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4.Воспитание положительного отношения к труду и людям труда.</w:t>
            </w:r>
          </w:p>
        </w:tc>
      </w:tr>
      <w:tr w:rsidR="002F7AC9" w:rsidRPr="002F7AC9" w:rsidTr="00910A1B">
        <w:tc>
          <w:tcPr>
            <w:tcW w:w="4347" w:type="dxa"/>
          </w:tcPr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lastRenderedPageBreak/>
              <w:t>Количество часов на изучение</w:t>
            </w:r>
          </w:p>
        </w:tc>
        <w:tc>
          <w:tcPr>
            <w:tcW w:w="4398" w:type="dxa"/>
          </w:tcPr>
          <w:p w:rsidR="002F7AC9" w:rsidRPr="002F7AC9" w:rsidRDefault="002F7AC9" w:rsidP="002C0BD5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t xml:space="preserve">5 </w:t>
            </w:r>
            <w:proofErr w:type="spellStart"/>
            <w:r w:rsidRPr="002F7AC9">
              <w:rPr>
                <w:rFonts w:eastAsia="Calibri" w:cs="Times New Roman"/>
              </w:rPr>
              <w:t>кл</w:t>
            </w:r>
            <w:proofErr w:type="spellEnd"/>
            <w:r w:rsidRPr="002F7AC9">
              <w:rPr>
                <w:rFonts w:eastAsia="Calibri" w:cs="Times New Roman"/>
              </w:rPr>
              <w:t>. – 204 ч.</w:t>
            </w:r>
          </w:p>
          <w:p w:rsidR="002F7AC9" w:rsidRDefault="002F7AC9" w:rsidP="002C0BD5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t xml:space="preserve">6 </w:t>
            </w:r>
            <w:proofErr w:type="spellStart"/>
            <w:r w:rsidRPr="002F7AC9">
              <w:rPr>
                <w:rFonts w:eastAsia="Calibri" w:cs="Times New Roman"/>
              </w:rPr>
              <w:t>кл</w:t>
            </w:r>
            <w:proofErr w:type="spellEnd"/>
            <w:r w:rsidRPr="002F7AC9">
              <w:rPr>
                <w:rFonts w:eastAsia="Calibri" w:cs="Times New Roman"/>
              </w:rPr>
              <w:t>. – 204 ч.</w:t>
            </w:r>
          </w:p>
          <w:p w:rsidR="002F7AC9" w:rsidRDefault="002F7AC9" w:rsidP="002C0BD5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7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238 ч.</w:t>
            </w:r>
          </w:p>
          <w:p w:rsidR="002F7AC9" w:rsidRDefault="002F7AC9" w:rsidP="002C0BD5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272 ч.</w:t>
            </w:r>
          </w:p>
          <w:p w:rsidR="002F7AC9" w:rsidRPr="002F7AC9" w:rsidRDefault="002F7AC9" w:rsidP="002C0BD5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272 ч.</w:t>
            </w:r>
          </w:p>
        </w:tc>
      </w:tr>
      <w:tr w:rsidR="002F7AC9" w:rsidRPr="002F7AC9" w:rsidTr="00910A1B">
        <w:tc>
          <w:tcPr>
            <w:tcW w:w="4347" w:type="dxa"/>
          </w:tcPr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398" w:type="dxa"/>
          </w:tcPr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5 </w:t>
            </w:r>
            <w:proofErr w:type="spellStart"/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Введение -3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Осенние сельскохозяйственные работы - 49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Кролики -22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Зимний и ранневесенний уход за плодовыми деревьями – 4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Горох – 14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Фасоль – 8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Картофель – 20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Цветочные растения – 26 ч.</w:t>
            </w:r>
          </w:p>
          <w:p w:rsidR="002F7AC9" w:rsidRPr="002F7AC9" w:rsidRDefault="002F7AC9" w:rsidP="002F7AC9">
            <w:pPr>
              <w:ind w:firstLine="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Весенние работы в саду и огороде- 58 ч.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6 </w:t>
            </w:r>
            <w:proofErr w:type="spellStart"/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2F7AC9"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Введение - 2 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Осенние сельскохозяйственные работы </w:t>
            </w:r>
            <w:r w:rsidR="002C0BD5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50</w:t>
            </w:r>
            <w:r w:rsidR="002C0B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Почва и ее обработка - 6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Домашняя птица - 10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Удобрения - 7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Овцы и козы - 22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Полевые культуры - 7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Овощные культуры - 23</w:t>
            </w:r>
          </w:p>
          <w:p w:rsidR="002F7AC9" w:rsidRPr="002F7AC9" w:rsidRDefault="002F7AC9" w:rsidP="002F7AC9">
            <w:pPr>
              <w:ind w:firstLine="15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>Цветочные растения - 19</w:t>
            </w:r>
          </w:p>
          <w:p w:rsidR="002F7AC9" w:rsidRDefault="002F7AC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Весенние работы в саду и огороде </w:t>
            </w:r>
            <w:r w:rsidR="002C0BD5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2F7AC9">
              <w:rPr>
                <w:rFonts w:eastAsia="Times New Roman" w:cs="Times New Roman"/>
                <w:szCs w:val="24"/>
                <w:lang w:eastAsia="ru-RU"/>
              </w:rPr>
              <w:t xml:space="preserve"> 58</w:t>
            </w:r>
          </w:p>
          <w:p w:rsidR="002C0BD5" w:rsidRDefault="002C0BD5" w:rsidP="002F7AC9">
            <w:pPr>
              <w:ind w:firstLine="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C0BD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7 </w:t>
            </w:r>
            <w:proofErr w:type="spellStart"/>
            <w:proofErr w:type="gramStart"/>
            <w:r w:rsidRPr="002C0BD5"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2C0BD5"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  <w:proofErr w:type="gramEnd"/>
          </w:p>
          <w:p w:rsidR="00F04EB9" w:rsidRPr="00F04EB9" w:rsidRDefault="00F04EB9" w:rsidP="002F7AC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Введение - 2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 xml:space="preserve">Осенние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работы в саду и огороде- 54</w:t>
            </w:r>
            <w:r w:rsidRPr="00F04EB9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Свиноводческая ферма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F04EB9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Минеральные удобрения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Ягодные кустарники и уход за ними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 xml:space="preserve"> - 10</w:t>
            </w:r>
            <w:r w:rsidRPr="00F04EB9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Плодовые деревья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 xml:space="preserve"> -12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Капуста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Зеленные овощи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  <w:p w:rsidR="00F04EB9" w:rsidRPr="00F04EB9" w:rsidRDefault="00F04EB9" w:rsidP="00F04EB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>Парники, теплицы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  <w:r w:rsidRPr="00F04EB9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</w:t>
            </w:r>
          </w:p>
          <w:p w:rsidR="002C0BD5" w:rsidRDefault="00F04EB9" w:rsidP="00F04EB9">
            <w:pPr>
              <w:ind w:firstLine="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04EB9">
              <w:rPr>
                <w:rFonts w:eastAsia="Times New Roman" w:cs="Times New Roman"/>
                <w:szCs w:val="24"/>
                <w:lang w:eastAsia="ru-RU"/>
              </w:rPr>
              <w:t xml:space="preserve">Весенние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работы в саду и огороде -</w:t>
            </w:r>
            <w:r w:rsidR="00B03670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  <w:p w:rsidR="002C0BD5" w:rsidRDefault="002C0BD5" w:rsidP="002F7AC9">
            <w:pPr>
              <w:ind w:firstLine="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  <w:proofErr w:type="gramEnd"/>
          </w:p>
          <w:p w:rsidR="00DE3ECC" w:rsidRPr="00DE3ECC" w:rsidRDefault="00DE3ECC" w:rsidP="00DE3ECC">
            <w:pPr>
              <w:ind w:firstLine="43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Цветоводство и декоративное садоводство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1103CD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Уборка урожая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- 32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lastRenderedPageBreak/>
              <w:t>Малина и смородина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- 15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Осенний уход за плодоносящим садом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- 10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Молочная ферма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- 15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Корма и кормление коров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- 22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Ручное доение коров и учет молока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- 9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Защищенный грунт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- 8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Салат кочанный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- 8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Томат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- 11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Огурец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- 6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Посадка плодовых деревьев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- 9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Весенние работы в саду и огороде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1103CD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  <w:p w:rsidR="002C0BD5" w:rsidRPr="002C0BD5" w:rsidRDefault="002C0BD5" w:rsidP="002F7AC9">
            <w:pPr>
              <w:ind w:firstLine="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.:</w:t>
            </w:r>
            <w:proofErr w:type="gramEnd"/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Осенние работы в саду и огороде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- 42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Уход за молодым садом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- 11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Производственная санитария на молочной ферме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- 6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Раздой новотельных коров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- 4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Выращивание телят и молодняка </w:t>
            </w:r>
            <w:r w:rsidRPr="00DE3ECC">
              <w:rPr>
                <w:rFonts w:eastAsia="Times New Roman" w:cs="Times New Roman"/>
                <w:szCs w:val="24"/>
                <w:lang w:eastAsia="ru-RU"/>
              </w:rPr>
              <w:t>крупного рогатого скота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- 19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Механизация доения коров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- 11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Пастбищное содержание крупного рогатого скота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- 8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Лошади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- 8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Выращивание огурца в защищенном грунте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- 14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Овощеводство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- 13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 xml:space="preserve">Полеводство </w:t>
            </w:r>
            <w:r>
              <w:rPr>
                <w:rFonts w:eastAsia="Times New Roman" w:cs="Times New Roman"/>
                <w:szCs w:val="24"/>
                <w:lang w:eastAsia="ru-RU"/>
              </w:rPr>
              <w:t>- 5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Удобрения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- 5</w:t>
            </w:r>
          </w:p>
          <w:p w:rsidR="00DE3ECC" w:rsidRPr="00DE3ECC" w:rsidRDefault="00DE3ECC" w:rsidP="00DE3EC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Цветоводство и декоративное садоводство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- 35</w:t>
            </w:r>
          </w:p>
          <w:p w:rsidR="002C0BD5" w:rsidRPr="002F7AC9" w:rsidRDefault="00DE3ECC" w:rsidP="00DE3ECC">
            <w:pPr>
              <w:ind w:firstLine="0"/>
              <w:rPr>
                <w:rFonts w:eastAsia="Calibri" w:cs="Times New Roman"/>
              </w:rPr>
            </w:pPr>
            <w:r w:rsidRPr="00DE3ECC">
              <w:rPr>
                <w:rFonts w:eastAsia="Times New Roman" w:cs="Times New Roman"/>
                <w:szCs w:val="24"/>
                <w:lang w:eastAsia="ru-RU"/>
              </w:rPr>
              <w:t>Весенние работы в саду и огороде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- 89</w:t>
            </w:r>
          </w:p>
        </w:tc>
      </w:tr>
      <w:tr w:rsidR="002F7AC9" w:rsidRPr="002F7AC9" w:rsidTr="00910A1B">
        <w:tc>
          <w:tcPr>
            <w:tcW w:w="4347" w:type="dxa"/>
          </w:tcPr>
          <w:p w:rsidR="002F7AC9" w:rsidRPr="002F7AC9" w:rsidRDefault="002F7AC9" w:rsidP="002F7AC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398" w:type="dxa"/>
          </w:tcPr>
          <w:p w:rsidR="002F7AC9" w:rsidRPr="002F7AC9" w:rsidRDefault="002F7AC9" w:rsidP="002C0BD5">
            <w:pPr>
              <w:tabs>
                <w:tab w:val="num" w:pos="720"/>
              </w:tabs>
              <w:ind w:firstLine="148"/>
              <w:rPr>
                <w:rFonts w:eastAsia="Calibri" w:cs="Times New Roman"/>
              </w:rPr>
            </w:pPr>
            <w:r w:rsidRPr="002F7AC9">
              <w:rPr>
                <w:rFonts w:eastAsia="Calibri" w:cs="Times New Roman"/>
              </w:rPr>
              <w:t xml:space="preserve">Текущий контроль – после изучения каждого раздела в форме тестирования. Промежуточная аттестация в форме теста – раз в четверть и в конце учебного года. </w:t>
            </w:r>
            <w:r w:rsidR="005D5C2F">
              <w:rPr>
                <w:rFonts w:eastAsia="Calibri" w:cs="Times New Roman"/>
              </w:rPr>
              <w:t xml:space="preserve">Итоговая аттестация в виде экзамена – после изучения всех разделов, предусмотренных данной </w:t>
            </w:r>
            <w:bookmarkStart w:id="0" w:name="_GoBack"/>
            <w:bookmarkEnd w:id="0"/>
            <w:r w:rsidR="005D5C2F">
              <w:rPr>
                <w:rFonts w:eastAsia="Calibri" w:cs="Times New Roman"/>
              </w:rPr>
              <w:t>программой.</w:t>
            </w:r>
            <w:r w:rsidRPr="002F7AC9">
              <w:rPr>
                <w:rFonts w:eastAsia="Calibri" w:cs="Times New Roman"/>
              </w:rPr>
              <w:t xml:space="preserve"> </w:t>
            </w:r>
          </w:p>
        </w:tc>
      </w:tr>
    </w:tbl>
    <w:p w:rsidR="002F7AC9" w:rsidRPr="002F7AC9" w:rsidRDefault="002F7AC9" w:rsidP="002F7AC9">
      <w:pPr>
        <w:rPr>
          <w:rFonts w:ascii="Calibri" w:eastAsia="Calibri" w:hAnsi="Calibri" w:cs="Times New Roman"/>
        </w:rPr>
      </w:pPr>
    </w:p>
    <w:p w:rsidR="002F7AC9" w:rsidRPr="002F7AC9" w:rsidRDefault="002F7AC9" w:rsidP="002F7AC9"/>
    <w:p w:rsidR="00D243CA" w:rsidRDefault="00D243CA"/>
    <w:sectPr w:rsidR="00D243CA" w:rsidSect="00EA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AA9"/>
    <w:multiLevelType w:val="hybridMultilevel"/>
    <w:tmpl w:val="2700B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9"/>
    <w:rsid w:val="001103CD"/>
    <w:rsid w:val="002C0BD5"/>
    <w:rsid w:val="002F7AC9"/>
    <w:rsid w:val="00477FE1"/>
    <w:rsid w:val="005D5C2F"/>
    <w:rsid w:val="00B03670"/>
    <w:rsid w:val="00D243CA"/>
    <w:rsid w:val="00DE3ECC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68BA-230B-478D-8593-C08B605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7AC9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гыук</cp:lastModifiedBy>
  <cp:revision>3</cp:revision>
  <dcterms:created xsi:type="dcterms:W3CDTF">2022-03-22T06:48:00Z</dcterms:created>
  <dcterms:modified xsi:type="dcterms:W3CDTF">2022-03-24T04:15:00Z</dcterms:modified>
</cp:coreProperties>
</file>