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BF" w:rsidRPr="00EB49BF" w:rsidRDefault="00EB49BF" w:rsidP="00EB49BF">
      <w:pPr>
        <w:jc w:val="center"/>
        <w:rPr>
          <w:rFonts w:ascii="Times New Roman" w:hAnsi="Times New Roman" w:cs="Times New Roman"/>
          <w:sz w:val="24"/>
        </w:rPr>
      </w:pPr>
      <w:r w:rsidRPr="00EB49BF">
        <w:rPr>
          <w:rFonts w:ascii="Times New Roman" w:hAnsi="Times New Roman" w:cs="Times New Roman"/>
          <w:sz w:val="24"/>
        </w:rPr>
        <w:t xml:space="preserve">ГКОУ УР Старозятцинская школа – интернат </w:t>
      </w:r>
    </w:p>
    <w:p w:rsidR="00EB49BF" w:rsidRDefault="00EB49BF" w:rsidP="00EB49BF">
      <w:pPr>
        <w:jc w:val="center"/>
        <w:rPr>
          <w:rFonts w:ascii="Times New Roman" w:hAnsi="Times New Roman" w:cs="Times New Roman"/>
          <w:b/>
          <w:sz w:val="24"/>
        </w:rPr>
      </w:pPr>
      <w:r w:rsidRPr="00244E6A">
        <w:rPr>
          <w:rFonts w:ascii="Times New Roman" w:hAnsi="Times New Roman" w:cs="Times New Roman"/>
          <w:b/>
          <w:sz w:val="24"/>
        </w:rPr>
        <w:t xml:space="preserve">Аннотация </w:t>
      </w:r>
    </w:p>
    <w:p w:rsidR="00EB49BF" w:rsidRPr="00244E6A" w:rsidRDefault="00EB49BF" w:rsidP="00EB49BF">
      <w:pPr>
        <w:jc w:val="center"/>
        <w:rPr>
          <w:rFonts w:ascii="Times New Roman" w:hAnsi="Times New Roman" w:cs="Times New Roman"/>
          <w:b/>
          <w:sz w:val="24"/>
        </w:rPr>
      </w:pPr>
      <w:r w:rsidRPr="00244E6A">
        <w:rPr>
          <w:rFonts w:ascii="Times New Roman" w:hAnsi="Times New Roman" w:cs="Times New Roman"/>
          <w:b/>
          <w:sz w:val="24"/>
        </w:rPr>
        <w:t xml:space="preserve">к рабочей программе </w:t>
      </w:r>
    </w:p>
    <w:p w:rsidR="00987E62" w:rsidRDefault="00EB49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Предмет: </w:t>
      </w:r>
      <w:r w:rsidRPr="00EB49BF">
        <w:rPr>
          <w:rFonts w:ascii="Times New Roman" w:hAnsi="Times New Roman" w:cs="Times New Roman"/>
          <w:sz w:val="24"/>
        </w:rPr>
        <w:t>Коррекционные (дефектологические) занятия</w:t>
      </w:r>
      <w:r>
        <w:rPr>
          <w:rFonts w:ascii="Times New Roman" w:hAnsi="Times New Roman" w:cs="Times New Roman"/>
          <w:sz w:val="24"/>
        </w:rPr>
        <w:t>.</w:t>
      </w:r>
    </w:p>
    <w:p w:rsidR="00EB49BF" w:rsidRDefault="00EB49BF">
      <w:pPr>
        <w:rPr>
          <w:rFonts w:ascii="Times New Roman" w:hAnsi="Times New Roman" w:cs="Times New Roman"/>
          <w:sz w:val="24"/>
        </w:rPr>
      </w:pPr>
      <w:r w:rsidRPr="00EB49BF">
        <w:rPr>
          <w:rFonts w:ascii="Times New Roman" w:hAnsi="Times New Roman" w:cs="Times New Roman"/>
          <w:b/>
          <w:sz w:val="24"/>
        </w:rPr>
        <w:t>Класс:</w:t>
      </w:r>
      <w:r>
        <w:rPr>
          <w:rFonts w:ascii="Times New Roman" w:hAnsi="Times New Roman" w:cs="Times New Roman"/>
          <w:sz w:val="24"/>
        </w:rPr>
        <w:t xml:space="preserve"> </w:t>
      </w:r>
      <w:r w:rsidR="00F95D73">
        <w:rPr>
          <w:rFonts w:ascii="Times New Roman" w:hAnsi="Times New Roman" w:cs="Times New Roman"/>
          <w:sz w:val="24"/>
        </w:rPr>
        <w:t>5 – 6 классы.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EB49BF" w:rsidTr="00B95E0A">
        <w:tc>
          <w:tcPr>
            <w:tcW w:w="2518" w:type="dxa"/>
          </w:tcPr>
          <w:p w:rsidR="00EB49BF" w:rsidRPr="00B95E0A" w:rsidRDefault="00EB49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5E0A">
              <w:rPr>
                <w:rFonts w:ascii="Times New Roman" w:hAnsi="Times New Roman" w:cs="Times New Roman"/>
                <w:b/>
                <w:sz w:val="24"/>
              </w:rPr>
              <w:t>Нормативная база</w:t>
            </w:r>
          </w:p>
        </w:tc>
        <w:tc>
          <w:tcPr>
            <w:tcW w:w="7053" w:type="dxa"/>
          </w:tcPr>
          <w:p w:rsidR="00B95E0A" w:rsidRPr="00AD3B21" w:rsidRDefault="00B95E0A" w:rsidP="00B95E0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D3B21">
              <w:rPr>
                <w:rFonts w:ascii="Times New Roman" w:hAnsi="Times New Roman" w:cs="Times New Roman"/>
                <w:bCs/>
                <w:sz w:val="24"/>
              </w:rPr>
              <w:t>Программа  разработана в соответствии со следующими нормативными документами: </w:t>
            </w:r>
          </w:p>
          <w:p w:rsidR="00B95E0A" w:rsidRPr="00AD3B21" w:rsidRDefault="00B95E0A" w:rsidP="00B95E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AD3B21">
              <w:rPr>
                <w:rFonts w:ascii="Times New Roman" w:hAnsi="Times New Roman" w:cs="Times New Roman"/>
                <w:bCs/>
                <w:sz w:val="24"/>
              </w:rPr>
              <w:t>Федеральный закон «Об образовании в Российской Федерации» от 29.12.2012 (вступил в силу 01.09.2013) № 273-ФЗ;</w:t>
            </w:r>
          </w:p>
          <w:p w:rsidR="00B95E0A" w:rsidRPr="00AD3B21" w:rsidRDefault="00B95E0A" w:rsidP="00B95E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AD3B21">
              <w:rPr>
                <w:rFonts w:ascii="Times New Roman" w:hAnsi="Times New Roman" w:cs="Times New Roman"/>
                <w:bCs/>
                <w:sz w:val="24"/>
              </w:rPr>
              <w:t>"Конвенция о правах ребенка" (одобрена Генеральной Ассамблеей ООН 20.11.1989) (вступила в силу для СССР 15.09.1990);</w:t>
            </w:r>
          </w:p>
          <w:p w:rsidR="00B95E0A" w:rsidRPr="00AD3B21" w:rsidRDefault="00B95E0A" w:rsidP="00B95E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AD3B21">
              <w:rPr>
                <w:rFonts w:ascii="Times New Roman" w:hAnsi="Times New Roman" w:cs="Times New Roman"/>
                <w:bCs/>
                <w:sz w:val="24"/>
              </w:rPr>
              <w:t>Письмо Министерства образования и науки РФ от 7 июня 2013 г. № ир-535/07 «О коррекционном и инклюзивном образовании детей»;</w:t>
            </w:r>
          </w:p>
          <w:p w:rsidR="00B95E0A" w:rsidRPr="00AD3B21" w:rsidRDefault="00B95E0A" w:rsidP="00B95E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AD3B21">
              <w:rPr>
                <w:rFonts w:ascii="Times New Roman" w:hAnsi="Times New Roman" w:cs="Times New Roman"/>
                <w:bCs/>
                <w:sz w:val="24"/>
              </w:rPr>
              <w:t xml:space="preserve">Приказ </w:t>
            </w:r>
            <w:proofErr w:type="spellStart"/>
            <w:r w:rsidRPr="00AD3B21">
              <w:rPr>
                <w:rFonts w:ascii="Times New Roman" w:hAnsi="Times New Roman" w:cs="Times New Roman"/>
                <w:bCs/>
                <w:sz w:val="24"/>
              </w:rPr>
              <w:t>Минобрнауки</w:t>
            </w:r>
            <w:proofErr w:type="spellEnd"/>
            <w:r w:rsidRPr="00AD3B21">
              <w:rPr>
                <w:rFonts w:ascii="Times New Roman" w:hAnsi="Times New Roman" w:cs="Times New Roman"/>
                <w:bCs/>
                <w:sz w:val="24"/>
              </w:rPr>
              <w:t xml:space="preserve"> России от 29.12.2014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      </w:r>
          </w:p>
          <w:p w:rsidR="00B95E0A" w:rsidRPr="00AD3B21" w:rsidRDefault="00B95E0A" w:rsidP="00B95E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AD3B21">
              <w:rPr>
                <w:rFonts w:ascii="Times New Roman" w:hAnsi="Times New Roman" w:cs="Times New Roman"/>
                <w:bCs/>
                <w:sz w:val="24"/>
              </w:rPr>
      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AD3B21">
              <w:rPr>
                <w:rFonts w:ascii="Times New Roman" w:hAnsi="Times New Roman" w:cs="Times New Roman"/>
                <w:bCs/>
                <w:sz w:val="24"/>
              </w:rPr>
              <w:t>обучающихся</w:t>
            </w:r>
            <w:proofErr w:type="gramEnd"/>
            <w:r w:rsidRPr="00AD3B21">
              <w:rPr>
                <w:rFonts w:ascii="Times New Roman" w:hAnsi="Times New Roman" w:cs="Times New Roman"/>
                <w:bCs/>
                <w:sz w:val="24"/>
              </w:rPr>
              <w:t xml:space="preserve"> с ограниченными возможностями здоровья";</w:t>
            </w:r>
          </w:p>
          <w:p w:rsidR="00B95E0A" w:rsidRDefault="00B95E0A" w:rsidP="00B95E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AD3B21">
              <w:rPr>
                <w:rFonts w:ascii="Times New Roman" w:hAnsi="Times New Roman" w:cs="Times New Roman"/>
                <w:bCs/>
                <w:sz w:val="24"/>
              </w:rPr>
              <w:t xml:space="preserve">Приказ </w:t>
            </w:r>
            <w:proofErr w:type="spellStart"/>
            <w:r w:rsidRPr="00AD3B21">
              <w:rPr>
                <w:rFonts w:ascii="Times New Roman" w:hAnsi="Times New Roman" w:cs="Times New Roman"/>
                <w:bCs/>
                <w:sz w:val="24"/>
              </w:rPr>
              <w:t>Минобрнауки</w:t>
            </w:r>
            <w:proofErr w:type="spellEnd"/>
            <w:r w:rsidRPr="00AD3B21">
              <w:rPr>
                <w:rFonts w:ascii="Times New Roman" w:hAnsi="Times New Roman" w:cs="Times New Roman"/>
                <w:bCs/>
                <w:sz w:val="24"/>
              </w:rPr>
              <w:t xml:space="preserve"> России от 19.12.2014 N 1599</w:t>
            </w:r>
            <w:proofErr w:type="gramStart"/>
            <w:r w:rsidRPr="00AD3B21">
              <w:rPr>
                <w:rFonts w:ascii="Times New Roman" w:hAnsi="Times New Roman" w:cs="Times New Roman"/>
                <w:bCs/>
                <w:sz w:val="24"/>
              </w:rPr>
              <w:t xml:space="preserve"> О</w:t>
            </w:r>
            <w:proofErr w:type="gramEnd"/>
            <w:r w:rsidRPr="00AD3B21">
              <w:rPr>
                <w:rFonts w:ascii="Times New Roman" w:hAnsi="Times New Roman" w:cs="Times New Roman"/>
                <w:bCs/>
                <w:sz w:val="24"/>
              </w:rPr>
              <w:t>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      </w:r>
          </w:p>
          <w:p w:rsidR="00BA31EB" w:rsidRPr="00AD3B21" w:rsidRDefault="00BA31EB" w:rsidP="00B95E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 и вариант 2).</w:t>
            </w:r>
          </w:p>
          <w:p w:rsidR="00EB49BF" w:rsidRDefault="00EB49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49BF" w:rsidTr="00B95E0A">
        <w:tc>
          <w:tcPr>
            <w:tcW w:w="2518" w:type="dxa"/>
          </w:tcPr>
          <w:p w:rsidR="00EB49BF" w:rsidRPr="00B95E0A" w:rsidRDefault="00EB49B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95E0A">
              <w:rPr>
                <w:rFonts w:ascii="Times New Roman" w:hAnsi="Times New Roman" w:cs="Times New Roman"/>
                <w:b/>
                <w:sz w:val="24"/>
              </w:rPr>
              <w:t>Учебно</w:t>
            </w:r>
            <w:proofErr w:type="spellEnd"/>
            <w:r w:rsidRPr="00B95E0A">
              <w:rPr>
                <w:rFonts w:ascii="Times New Roman" w:hAnsi="Times New Roman" w:cs="Times New Roman"/>
                <w:b/>
                <w:sz w:val="24"/>
              </w:rPr>
              <w:t xml:space="preserve"> – методический</w:t>
            </w:r>
            <w:proofErr w:type="gramEnd"/>
            <w:r w:rsidRPr="00B95E0A">
              <w:rPr>
                <w:rFonts w:ascii="Times New Roman" w:hAnsi="Times New Roman" w:cs="Times New Roman"/>
                <w:b/>
                <w:sz w:val="24"/>
              </w:rPr>
              <w:t xml:space="preserve"> комплек</w:t>
            </w:r>
            <w:r w:rsidR="0089234D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053" w:type="dxa"/>
          </w:tcPr>
          <w:p w:rsidR="00F95D73" w:rsidRDefault="00F95D73" w:rsidP="00B95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методический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комплект «Природоведение», 5 – 6 класс. Т.М.Лифанова, Е.Н.Соломина. – М.: Просвещение, 2018, 2022.</w:t>
            </w:r>
          </w:p>
          <w:p w:rsidR="00F95D73" w:rsidRDefault="00F95D73" w:rsidP="00B95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методический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комплект «География», 6 класс, Т.М.Лифанова, Е.Н.Соломина. – М.: Просвещение, 2022.</w:t>
            </w:r>
          </w:p>
          <w:p w:rsidR="00F95D73" w:rsidRDefault="00F52739" w:rsidP="00B95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методический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комплект «Математика», 5 – 6 класс. М.Н.Петрова, Г.М.Капустина. – М.</w:t>
            </w:r>
            <w:r w:rsidR="007D676B">
              <w:rPr>
                <w:rFonts w:ascii="Times New Roman" w:hAnsi="Times New Roman" w:cs="Times New Roman"/>
                <w:sz w:val="24"/>
              </w:rPr>
              <w:t>: Просвещение, 2017, 2019.</w:t>
            </w:r>
          </w:p>
          <w:p w:rsidR="00B95E0A" w:rsidRPr="00EE1A45" w:rsidRDefault="00B95E0A" w:rsidP="00B95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EE1A45">
              <w:rPr>
                <w:rFonts w:ascii="Times New Roman" w:hAnsi="Times New Roman" w:cs="Times New Roman"/>
                <w:sz w:val="24"/>
              </w:rPr>
              <w:t xml:space="preserve">Давыдова О.А. </w:t>
            </w:r>
            <w:proofErr w:type="spellStart"/>
            <w:r w:rsidRPr="00EE1A45">
              <w:rPr>
                <w:rFonts w:ascii="Times New Roman" w:hAnsi="Times New Roman" w:cs="Times New Roman"/>
                <w:sz w:val="24"/>
              </w:rPr>
              <w:t>Графомоторика</w:t>
            </w:r>
            <w:proofErr w:type="spellEnd"/>
            <w:r w:rsidRPr="00EE1A45">
              <w:rPr>
                <w:rFonts w:ascii="Times New Roman" w:hAnsi="Times New Roman" w:cs="Times New Roman"/>
                <w:sz w:val="24"/>
              </w:rPr>
              <w:t xml:space="preserve">. Тренажер по развитию межполушарного взаимодействия и </w:t>
            </w:r>
            <w:proofErr w:type="spellStart"/>
            <w:r w:rsidRPr="00EE1A45">
              <w:rPr>
                <w:rFonts w:ascii="Times New Roman" w:hAnsi="Times New Roman" w:cs="Times New Roman"/>
                <w:sz w:val="24"/>
              </w:rPr>
              <w:t>графомоторных</w:t>
            </w:r>
            <w:proofErr w:type="spellEnd"/>
            <w:r w:rsidRPr="00EE1A45">
              <w:rPr>
                <w:rFonts w:ascii="Times New Roman" w:hAnsi="Times New Roman" w:cs="Times New Roman"/>
                <w:sz w:val="24"/>
              </w:rPr>
              <w:t xml:space="preserve"> навыков. Комплект ламинированных карточек для занятий </w:t>
            </w:r>
            <w:r w:rsidRPr="00EE1A45">
              <w:rPr>
                <w:rFonts w:ascii="Times New Roman" w:hAnsi="Times New Roman" w:cs="Times New Roman"/>
                <w:sz w:val="24"/>
              </w:rPr>
              <w:lastRenderedPageBreak/>
              <w:t>с детьми от 5 лет. – М.: Школьная книга, 2018. – 32с.</w:t>
            </w:r>
          </w:p>
          <w:p w:rsidR="00B95E0A" w:rsidRPr="00EE1A45" w:rsidRDefault="00B95E0A" w:rsidP="00B95E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EE1A45">
              <w:rPr>
                <w:rFonts w:ascii="Times New Roman" w:hAnsi="Times New Roman" w:cs="Times New Roman"/>
                <w:sz w:val="24"/>
              </w:rPr>
              <w:t xml:space="preserve">В.Г.Дмитриева. Русский язык. Тренажер по письму. – Москва: АСТ, 2014. – 96с. </w:t>
            </w:r>
          </w:p>
          <w:p w:rsidR="00B95E0A" w:rsidRPr="00825887" w:rsidRDefault="00B95E0A" w:rsidP="00B95E0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25887">
              <w:rPr>
                <w:rFonts w:ascii="Times New Roman" w:hAnsi="Times New Roman" w:cs="Times New Roman"/>
                <w:sz w:val="24"/>
                <w:szCs w:val="28"/>
              </w:rPr>
              <w:t>иагностический материал с методическими рекомендациями (</w:t>
            </w:r>
            <w:proofErr w:type="spellStart"/>
            <w:r w:rsidRPr="00825887">
              <w:rPr>
                <w:rFonts w:ascii="Times New Roman" w:hAnsi="Times New Roman" w:cs="Times New Roman"/>
                <w:sz w:val="24"/>
                <w:szCs w:val="28"/>
              </w:rPr>
              <w:t>СтребелеваЕ.А</w:t>
            </w:r>
            <w:proofErr w:type="spellEnd"/>
            <w:r w:rsidRPr="00825887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spellStart"/>
            <w:r w:rsidRPr="00825887">
              <w:rPr>
                <w:rFonts w:ascii="Times New Roman" w:hAnsi="Times New Roman" w:cs="Times New Roman"/>
                <w:sz w:val="24"/>
                <w:szCs w:val="28"/>
              </w:rPr>
              <w:t>Забрамная</w:t>
            </w:r>
            <w:proofErr w:type="spellEnd"/>
            <w:r w:rsidRPr="00825887">
              <w:rPr>
                <w:rFonts w:ascii="Times New Roman" w:hAnsi="Times New Roman" w:cs="Times New Roman"/>
                <w:sz w:val="24"/>
                <w:szCs w:val="28"/>
              </w:rPr>
              <w:t xml:space="preserve"> С.Д.);</w:t>
            </w:r>
          </w:p>
          <w:p w:rsidR="00B95E0A" w:rsidRPr="00825887" w:rsidRDefault="00B95E0A" w:rsidP="00B95E0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25887">
              <w:rPr>
                <w:rFonts w:ascii="Times New Roman" w:hAnsi="Times New Roman" w:cs="Times New Roman"/>
                <w:sz w:val="24"/>
                <w:szCs w:val="28"/>
              </w:rPr>
              <w:t>емонстрационный материал по предметам;</w:t>
            </w:r>
          </w:p>
          <w:p w:rsidR="00B95E0A" w:rsidRPr="00825887" w:rsidRDefault="00B95E0A" w:rsidP="00B95E0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825887">
              <w:rPr>
                <w:rFonts w:ascii="Times New Roman" w:hAnsi="Times New Roman" w:cs="Times New Roman"/>
                <w:sz w:val="24"/>
                <w:szCs w:val="28"/>
              </w:rPr>
              <w:t>оррекционно-развивающие пособия;</w:t>
            </w:r>
          </w:p>
          <w:p w:rsidR="00B95E0A" w:rsidRPr="00825887" w:rsidRDefault="00B95E0A" w:rsidP="00B95E0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8"/>
              </w:rPr>
              <w:t>Д</w:t>
            </w:r>
            <w:r w:rsidRPr="00825887">
              <w:rPr>
                <w:rFonts w:ascii="Times New Roman" w:eastAsia="Wingdings-Regular" w:hAnsi="Times New Roman" w:cs="Times New Roman"/>
                <w:sz w:val="24"/>
                <w:szCs w:val="28"/>
              </w:rPr>
              <w:t>идактический раздаточный материал для обеспечения прохождения разделов программы;</w:t>
            </w:r>
          </w:p>
          <w:p w:rsidR="00B95E0A" w:rsidRPr="00825887" w:rsidRDefault="00B95E0A" w:rsidP="00B95E0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8"/>
              </w:rPr>
              <w:t>У</w:t>
            </w:r>
            <w:r w:rsidRPr="00825887">
              <w:rPr>
                <w:rFonts w:ascii="Times New Roman" w:eastAsia="Wingdings-Regular" w:hAnsi="Times New Roman" w:cs="Times New Roman"/>
                <w:sz w:val="24"/>
                <w:szCs w:val="28"/>
              </w:rPr>
              <w:t>чебные пособия по развитию устной и письменной речи, математических представлений;</w:t>
            </w:r>
          </w:p>
          <w:p w:rsidR="00B95E0A" w:rsidRPr="00825887" w:rsidRDefault="00B95E0A" w:rsidP="00B95E0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8"/>
              </w:rPr>
              <w:t>Ц</w:t>
            </w:r>
            <w:r w:rsidRPr="00825887">
              <w:rPr>
                <w:rFonts w:ascii="Times New Roman" w:eastAsia="Wingdings-Regular" w:hAnsi="Times New Roman" w:cs="Times New Roman"/>
                <w:sz w:val="24"/>
                <w:szCs w:val="28"/>
              </w:rPr>
              <w:t>ифровые образовательные ресурсы;</w:t>
            </w:r>
          </w:p>
          <w:p w:rsidR="00B95E0A" w:rsidRPr="00825887" w:rsidRDefault="00B95E0A" w:rsidP="00B95E0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8"/>
              </w:rPr>
              <w:t>М</w:t>
            </w:r>
            <w:r w:rsidRPr="00825887">
              <w:rPr>
                <w:rFonts w:ascii="Times New Roman" w:eastAsia="Wingdings-Regular" w:hAnsi="Times New Roman" w:cs="Times New Roman"/>
                <w:sz w:val="24"/>
                <w:szCs w:val="28"/>
              </w:rPr>
              <w:t>етодическое сопровождение к материалу.</w:t>
            </w:r>
          </w:p>
          <w:p w:rsidR="00EB49BF" w:rsidRDefault="00EB49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49BF" w:rsidTr="00B95E0A">
        <w:tc>
          <w:tcPr>
            <w:tcW w:w="2518" w:type="dxa"/>
          </w:tcPr>
          <w:p w:rsidR="00EB49BF" w:rsidRPr="00B95E0A" w:rsidRDefault="00EB49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5E0A">
              <w:rPr>
                <w:rFonts w:ascii="Times New Roman" w:hAnsi="Times New Roman" w:cs="Times New Roman"/>
                <w:b/>
                <w:sz w:val="24"/>
              </w:rPr>
              <w:lastRenderedPageBreak/>
              <w:t>Цель и задачи коррекционного курса</w:t>
            </w:r>
          </w:p>
        </w:tc>
        <w:tc>
          <w:tcPr>
            <w:tcW w:w="7053" w:type="dxa"/>
          </w:tcPr>
          <w:p w:rsidR="007D676B" w:rsidRPr="007D676B" w:rsidRDefault="007D676B" w:rsidP="007D676B">
            <w:pPr>
              <w:ind w:left="720"/>
              <w:rPr>
                <w:rFonts w:ascii="Times New Roman" w:hAnsi="Times New Roman" w:cs="Times New Roman"/>
                <w:sz w:val="24"/>
              </w:rPr>
            </w:pPr>
            <w:r w:rsidRPr="007D676B">
              <w:rPr>
                <w:rFonts w:ascii="Times New Roman" w:hAnsi="Times New Roman" w:cs="Times New Roman"/>
                <w:b/>
                <w:bCs/>
                <w:sz w:val="24"/>
              </w:rPr>
              <w:t>Цель программы</w:t>
            </w:r>
            <w:r w:rsidRPr="007D67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D676B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D676B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7D676B">
              <w:rPr>
                <w:rFonts w:ascii="Times New Roman" w:hAnsi="Times New Roman" w:cs="Times New Roman"/>
                <w:sz w:val="24"/>
              </w:rPr>
              <w:t xml:space="preserve">азвитие и коррекция познавательных процессов учащихся с интеллектуальной недостаточностью легкой степени с целью улучшения восприятия, переработки и усвоения программного материала, повышение уровня </w:t>
            </w:r>
            <w:proofErr w:type="spellStart"/>
            <w:r w:rsidRPr="007D676B">
              <w:rPr>
                <w:rFonts w:ascii="Times New Roman" w:hAnsi="Times New Roman" w:cs="Times New Roman"/>
                <w:sz w:val="24"/>
              </w:rPr>
              <w:t>обучаемости</w:t>
            </w:r>
            <w:proofErr w:type="spellEnd"/>
            <w:r w:rsidRPr="007D676B">
              <w:rPr>
                <w:rFonts w:ascii="Times New Roman" w:hAnsi="Times New Roman" w:cs="Times New Roman"/>
                <w:sz w:val="24"/>
              </w:rPr>
              <w:t>.</w:t>
            </w:r>
          </w:p>
          <w:p w:rsidR="007D676B" w:rsidRPr="007D676B" w:rsidRDefault="007D676B" w:rsidP="007D676B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D676B">
              <w:rPr>
                <w:rFonts w:ascii="Times New Roman" w:hAnsi="Times New Roman" w:cs="Times New Roman"/>
                <w:b/>
                <w:bCs/>
                <w:sz w:val="24"/>
              </w:rPr>
              <w:t>Задачи программы:</w:t>
            </w:r>
          </w:p>
          <w:p w:rsidR="007D676B" w:rsidRPr="007D676B" w:rsidRDefault="007D676B" w:rsidP="007D676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7D676B">
              <w:rPr>
                <w:rFonts w:ascii="Times New Roman" w:hAnsi="Times New Roman" w:cs="Times New Roman"/>
                <w:sz w:val="24"/>
              </w:rPr>
              <w:t>Выявление особых образовательных потребностей обучающихся с интеллектуальной недостаточностью легкой степени, обусловленных структурой и глубиной имеющихся у них нарушений, недостатками в физическом и психическом развитии.</w:t>
            </w:r>
          </w:p>
          <w:p w:rsidR="007D676B" w:rsidRPr="007D676B" w:rsidRDefault="007D676B" w:rsidP="007D676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7D676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7D676B">
              <w:rPr>
                <w:rFonts w:ascii="Times New Roman" w:hAnsi="Times New Roman" w:cs="Times New Roman"/>
                <w:sz w:val="24"/>
              </w:rPr>
              <w:t>существление индивидуально ориентированной помощи с учетом особенностей пси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хо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физического развития и индивидуальных возможностей учащихся (в соответствии с рекомендациями психолого-педагогической комиссии);</w:t>
            </w:r>
          </w:p>
          <w:p w:rsidR="007D676B" w:rsidRPr="007D676B" w:rsidRDefault="007D676B" w:rsidP="007D676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7D676B">
              <w:rPr>
                <w:rFonts w:ascii="Times New Roman" w:hAnsi="Times New Roman" w:cs="Times New Roman"/>
                <w:sz w:val="24"/>
              </w:rPr>
              <w:t>Организация ин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ди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ви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ду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аль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ных занятий с учетом индивидуальных и типологических осо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бе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нностей психофизического развития и индивидуальных возможностей учащихся;</w:t>
            </w:r>
          </w:p>
          <w:p w:rsidR="007D676B" w:rsidRPr="007D676B" w:rsidRDefault="007D676B" w:rsidP="007D676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7D676B">
              <w:rPr>
                <w:rFonts w:ascii="Times New Roman" w:hAnsi="Times New Roman" w:cs="Times New Roman"/>
                <w:sz w:val="24"/>
              </w:rPr>
              <w:t>Реализация системы мероприятий по социальной адаптации учащихся с интеллектуальной недостаточностью легкой степени;</w:t>
            </w:r>
          </w:p>
          <w:p w:rsidR="00EB49BF" w:rsidRPr="007D676B" w:rsidRDefault="007D676B" w:rsidP="007D676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7D676B">
              <w:rPr>
                <w:rFonts w:ascii="Times New Roman" w:hAnsi="Times New Roman" w:cs="Times New Roman"/>
                <w:sz w:val="24"/>
              </w:rPr>
              <w:t>Оказание родителям (законным представителям) учащихся с интеллектуальной недостаточностью легкой степени консультативной помощи по интеллектуальным и другим вопросам, связанным с их обу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ни</w:t>
            </w:r>
            <w:r w:rsidRPr="007D676B">
              <w:rPr>
                <w:rFonts w:ascii="Times New Roman" w:hAnsi="Times New Roman" w:cs="Times New Roman"/>
                <w:sz w:val="24"/>
              </w:rPr>
              <w:softHyphen/>
              <w:t>ем.</w:t>
            </w:r>
          </w:p>
        </w:tc>
      </w:tr>
      <w:tr w:rsidR="00EB49BF" w:rsidTr="00B95E0A">
        <w:tc>
          <w:tcPr>
            <w:tcW w:w="2518" w:type="dxa"/>
          </w:tcPr>
          <w:p w:rsidR="00EB49BF" w:rsidRPr="00B95E0A" w:rsidRDefault="00EB49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5E0A">
              <w:rPr>
                <w:rFonts w:ascii="Times New Roman" w:hAnsi="Times New Roman" w:cs="Times New Roman"/>
                <w:b/>
                <w:sz w:val="24"/>
              </w:rPr>
              <w:t>Количество часов на изучение</w:t>
            </w:r>
          </w:p>
        </w:tc>
        <w:tc>
          <w:tcPr>
            <w:tcW w:w="7053" w:type="dxa"/>
          </w:tcPr>
          <w:p w:rsidR="00EB49BF" w:rsidRPr="007D676B" w:rsidRDefault="007D676B" w:rsidP="007D67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 класс – 2 часа в неделю (68 часов в год);</w:t>
            </w:r>
          </w:p>
          <w:p w:rsidR="007D676B" w:rsidRDefault="007D676B" w:rsidP="007D67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 класс – 2 часа в неделю (68 часов в год).</w:t>
            </w:r>
          </w:p>
        </w:tc>
      </w:tr>
      <w:tr w:rsidR="00EB49BF" w:rsidTr="00B95E0A">
        <w:tc>
          <w:tcPr>
            <w:tcW w:w="2518" w:type="dxa"/>
          </w:tcPr>
          <w:p w:rsidR="00EB49BF" w:rsidRPr="00B95E0A" w:rsidRDefault="00EB49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5E0A">
              <w:rPr>
                <w:rFonts w:ascii="Times New Roman" w:hAnsi="Times New Roman" w:cs="Times New Roman"/>
                <w:b/>
                <w:sz w:val="24"/>
              </w:rPr>
              <w:t>Основные разделы с указанием количества часов</w:t>
            </w:r>
          </w:p>
        </w:tc>
        <w:tc>
          <w:tcPr>
            <w:tcW w:w="7053" w:type="dxa"/>
          </w:tcPr>
          <w:tbl>
            <w:tblPr>
              <w:tblStyle w:val="1"/>
              <w:tblW w:w="6408" w:type="dxa"/>
              <w:tblLook w:val="06A0"/>
            </w:tblPr>
            <w:tblGrid>
              <w:gridCol w:w="566"/>
              <w:gridCol w:w="3857"/>
              <w:gridCol w:w="992"/>
              <w:gridCol w:w="993"/>
            </w:tblGrid>
            <w:tr w:rsidR="000E45C0" w:rsidRPr="000E45C0" w:rsidTr="000E45C0">
              <w:tc>
                <w:tcPr>
                  <w:tcW w:w="566" w:type="dxa"/>
                  <w:vMerge w:val="restart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857" w:type="dxa"/>
                  <w:vMerge w:val="restart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Наименование разделов</w:t>
                  </w: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Merge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57" w:type="dxa"/>
                  <w:vMerge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6 класс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Входная диагностика познавательных процессов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Коррекция и развитие </w:t>
                  </w: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психомоторики и сенсорных процессов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восприятия (пространственного, слухового, зрительного)</w:t>
                  </w:r>
                </w:p>
                <w:p w:rsidR="000E45C0" w:rsidRPr="000E45C0" w:rsidRDefault="000E45C0" w:rsidP="00AB7A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Формирование пространственных представлений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внимания (устойчивости, переключения, распределения, наблюдательности, концентрации, развитие зрительного и произвольного внимания)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E45C0" w:rsidRPr="000E45C0" w:rsidTr="000E45C0">
              <w:trPr>
                <w:trHeight w:val="70"/>
              </w:trPr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памяти (развитие слуховой, кратковременной, зрительной и тактильной памяти).</w:t>
                  </w:r>
                  <w:r w:rsidRPr="000E45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Развитие </w:t>
                  </w:r>
                  <w:proofErr w:type="spellStart"/>
                  <w:r w:rsidRPr="000E45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мнестических</w:t>
                  </w:r>
                  <w:proofErr w:type="spellEnd"/>
                  <w:r w:rsidRPr="000E45C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процессов, тренировка памяти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5C0" w:rsidRPr="000E45C0" w:rsidTr="000E45C0">
              <w:trPr>
                <w:trHeight w:val="70"/>
              </w:trPr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интеллектуальных умений (развитие мыслительных операций, развитие понятийного мышления)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воображения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Коррекция мышления (</w:t>
                  </w: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коррекция мыслительных </w:t>
                  </w:r>
                  <w:proofErr w:type="spellStart"/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операций</w:t>
                  </w:r>
                  <w:proofErr w:type="gramStart"/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;р</w:t>
                  </w:r>
                  <w:proofErr w:type="gramEnd"/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</w:t>
                  </w:r>
                  <w:proofErr w:type="spellEnd"/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словесно-логического </w:t>
                  </w:r>
                  <w:proofErr w:type="spellStart"/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мышления;развитие</w:t>
                  </w:r>
                  <w:proofErr w:type="spellEnd"/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понятийного </w:t>
                  </w:r>
                  <w:proofErr w:type="spellStart"/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мышления;развитие</w:t>
                  </w:r>
                  <w:proofErr w:type="spellEnd"/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способности классифицировать явления по их признакам).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связной устной речи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элементарных математических представлений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E45C0" w:rsidRPr="000E45C0" w:rsidTr="000E45C0">
              <w:tc>
                <w:tcPr>
                  <w:tcW w:w="566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57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Заключительная диагностика</w:t>
                  </w:r>
                </w:p>
              </w:tc>
              <w:tc>
                <w:tcPr>
                  <w:tcW w:w="992" w:type="dxa"/>
                  <w:vAlign w:val="center"/>
                </w:tcPr>
                <w:p w:rsidR="000E45C0" w:rsidRPr="000E45C0" w:rsidRDefault="000E45C0" w:rsidP="00AB7A7D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vAlign w:val="center"/>
                </w:tcPr>
                <w:p w:rsidR="000E45C0" w:rsidRPr="000E45C0" w:rsidRDefault="000E45C0" w:rsidP="00AB7A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E45C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B49BF" w:rsidRDefault="00EB49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49BF" w:rsidTr="00B95E0A">
        <w:tc>
          <w:tcPr>
            <w:tcW w:w="2518" w:type="dxa"/>
          </w:tcPr>
          <w:p w:rsidR="00EB49BF" w:rsidRPr="00B95E0A" w:rsidRDefault="00EB49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5E0A">
              <w:rPr>
                <w:rFonts w:ascii="Times New Roman" w:hAnsi="Times New Roman" w:cs="Times New Roman"/>
                <w:b/>
                <w:sz w:val="24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053" w:type="dxa"/>
          </w:tcPr>
          <w:p w:rsidR="00EB49BF" w:rsidRDefault="00BE4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первичной</w:t>
            </w:r>
            <w:r w:rsidR="0089234D">
              <w:rPr>
                <w:rFonts w:ascii="Times New Roman" w:hAnsi="Times New Roman" w:cs="Times New Roman"/>
                <w:sz w:val="24"/>
              </w:rPr>
              <w:t xml:space="preserve"> (начало года)</w:t>
            </w:r>
            <w:r>
              <w:rPr>
                <w:rFonts w:ascii="Times New Roman" w:hAnsi="Times New Roman" w:cs="Times New Roman"/>
                <w:sz w:val="24"/>
              </w:rPr>
              <w:t xml:space="preserve"> и итоговой</w:t>
            </w:r>
            <w:r w:rsidR="0089234D">
              <w:rPr>
                <w:rFonts w:ascii="Times New Roman" w:hAnsi="Times New Roman" w:cs="Times New Roman"/>
                <w:sz w:val="24"/>
              </w:rPr>
              <w:t xml:space="preserve"> (конец года)</w:t>
            </w:r>
            <w:r>
              <w:rPr>
                <w:rFonts w:ascii="Times New Roman" w:hAnsi="Times New Roman" w:cs="Times New Roman"/>
                <w:sz w:val="24"/>
              </w:rPr>
              <w:t xml:space="preserve"> диагностики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обследования учащихся с интеллектуальными нарушениями. </w:t>
            </w:r>
          </w:p>
        </w:tc>
      </w:tr>
    </w:tbl>
    <w:p w:rsidR="00EB49BF" w:rsidRPr="00EB49BF" w:rsidRDefault="00EB49BF">
      <w:pPr>
        <w:rPr>
          <w:rFonts w:ascii="Times New Roman" w:hAnsi="Times New Roman" w:cs="Times New Roman"/>
          <w:sz w:val="24"/>
        </w:rPr>
      </w:pPr>
    </w:p>
    <w:sectPr w:rsidR="00EB49BF" w:rsidRPr="00EB49BF" w:rsidSect="0098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260"/>
    <w:multiLevelType w:val="multilevel"/>
    <w:tmpl w:val="02FE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B5F7D"/>
    <w:multiLevelType w:val="hybridMultilevel"/>
    <w:tmpl w:val="229E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E4003"/>
    <w:multiLevelType w:val="hybridMultilevel"/>
    <w:tmpl w:val="F8AA5C7A"/>
    <w:lvl w:ilvl="0" w:tplc="0E60ED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5F2538"/>
    <w:multiLevelType w:val="hybridMultilevel"/>
    <w:tmpl w:val="1B0A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0343B"/>
    <w:multiLevelType w:val="multilevel"/>
    <w:tmpl w:val="182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49BF"/>
    <w:rsid w:val="000E45C0"/>
    <w:rsid w:val="007D676B"/>
    <w:rsid w:val="0089234D"/>
    <w:rsid w:val="008D379D"/>
    <w:rsid w:val="00987E62"/>
    <w:rsid w:val="00A06C07"/>
    <w:rsid w:val="00B95E0A"/>
    <w:rsid w:val="00BA31EB"/>
    <w:rsid w:val="00BE46E9"/>
    <w:rsid w:val="00EB49BF"/>
    <w:rsid w:val="00F52739"/>
    <w:rsid w:val="00F9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E0A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E45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2022-03-22T06:48:00Z</dcterms:created>
  <dcterms:modified xsi:type="dcterms:W3CDTF">2022-03-22T09:10:00Z</dcterms:modified>
</cp:coreProperties>
</file>